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5B" w:rsidRDefault="002F6AB4" w:rsidP="002F6AB4">
      <w:pPr>
        <w:jc w:val="center"/>
        <w:rPr>
          <w:b/>
          <w:sz w:val="36"/>
          <w:szCs w:val="36"/>
        </w:rPr>
      </w:pPr>
      <w:r w:rsidRPr="002F6AB4">
        <w:rPr>
          <w:b/>
          <w:sz w:val="36"/>
          <w:szCs w:val="36"/>
        </w:rPr>
        <w:t xml:space="preserve">Medical Travel </w:t>
      </w:r>
      <w:r w:rsidRPr="002F6AB4">
        <w:rPr>
          <w:noProof/>
        </w:rPr>
        <w:drawing>
          <wp:anchor distT="0" distB="0" distL="114300" distR="114300" simplePos="0" relativeHeight="251665408" behindDoc="1" locked="0" layoutInCell="1" allowOverlap="1" wp14:anchorId="12FFB613" wp14:editId="76F8B803">
            <wp:simplePos x="0" y="0"/>
            <wp:positionH relativeFrom="margin">
              <wp:posOffset>-400050</wp:posOffset>
            </wp:positionH>
            <wp:positionV relativeFrom="margin">
              <wp:posOffset>-447675</wp:posOffset>
            </wp:positionV>
            <wp:extent cx="2209800" cy="1076325"/>
            <wp:effectExtent l="0" t="0" r="0" b="0"/>
            <wp:wrapSquare wrapText="bothSides"/>
            <wp:docPr id="6" name="Picture 6" descr="MPS_tag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S_tag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6AB4">
        <w:rPr>
          <w:b/>
          <w:sz w:val="36"/>
          <w:szCs w:val="36"/>
        </w:rPr>
        <w:t xml:space="preserve">Assistance </w:t>
      </w:r>
    </w:p>
    <w:p w:rsidR="002F6AB4" w:rsidRPr="002F6AB4" w:rsidRDefault="002F6AB4" w:rsidP="002F6AB4">
      <w:pPr>
        <w:jc w:val="center"/>
        <w:rPr>
          <w:b/>
          <w:sz w:val="36"/>
          <w:szCs w:val="36"/>
        </w:rPr>
      </w:pPr>
      <w:r w:rsidRPr="002F6AB4">
        <w:rPr>
          <w:b/>
          <w:sz w:val="36"/>
          <w:szCs w:val="36"/>
        </w:rPr>
        <w:t>Program</w:t>
      </w:r>
      <w:r w:rsidR="0077445B">
        <w:rPr>
          <w:b/>
          <w:sz w:val="36"/>
          <w:szCs w:val="36"/>
        </w:rPr>
        <w:t xml:space="preserve"> Guidelines</w:t>
      </w:r>
    </w:p>
    <w:p w:rsidR="002F6AB4" w:rsidRDefault="002F6AB4"/>
    <w:p w:rsidR="002F6AB4" w:rsidRDefault="002F6AB4"/>
    <w:p w:rsidR="002F6AB4" w:rsidRDefault="002F6AB4"/>
    <w:p w:rsidR="002F6AB4" w:rsidRDefault="002F6AB4" w:rsidP="002F6AB4">
      <w:pPr>
        <w:pStyle w:val="Title"/>
        <w:jc w:val="left"/>
        <w:rPr>
          <w:bCs/>
          <w:szCs w:val="24"/>
        </w:rPr>
      </w:pPr>
      <w:r>
        <w:rPr>
          <w:bCs/>
          <w:szCs w:val="24"/>
        </w:rPr>
        <w:t xml:space="preserve">Families may need to travel long distances to consult with medical professionals who are knowledgeable about MPS and </w:t>
      </w:r>
      <w:r w:rsidR="006007FE">
        <w:rPr>
          <w:bCs/>
          <w:szCs w:val="24"/>
        </w:rPr>
        <w:t>ML</w:t>
      </w:r>
      <w:r>
        <w:rPr>
          <w:bCs/>
          <w:szCs w:val="24"/>
        </w:rPr>
        <w:t xml:space="preserve">. The Medical Travel Assistance Program (MTAP) helps fund out of town travel </w:t>
      </w:r>
      <w:r w:rsidRPr="00D63E01">
        <w:rPr>
          <w:bCs/>
          <w:szCs w:val="24"/>
        </w:rPr>
        <w:t xml:space="preserve">costs for such non-recurring medical appointments. </w:t>
      </w:r>
      <w:r w:rsidR="00237670" w:rsidRPr="00D63E01">
        <w:rPr>
          <w:bCs/>
          <w:szCs w:val="24"/>
        </w:rPr>
        <w:t xml:space="preserve"> MTAP may reimburse up to $</w:t>
      </w:r>
      <w:r w:rsidR="00925280">
        <w:rPr>
          <w:bCs/>
          <w:szCs w:val="24"/>
        </w:rPr>
        <w:t>750</w:t>
      </w:r>
      <w:r w:rsidR="00925280" w:rsidRPr="00D63E01">
        <w:rPr>
          <w:bCs/>
          <w:szCs w:val="24"/>
        </w:rPr>
        <w:t xml:space="preserve"> </w:t>
      </w:r>
      <w:r w:rsidRPr="00D63E01">
        <w:rPr>
          <w:bCs/>
          <w:szCs w:val="24"/>
        </w:rPr>
        <w:t>in tr</w:t>
      </w:r>
      <w:r w:rsidR="00E60DED" w:rsidRPr="00D63E01">
        <w:rPr>
          <w:bCs/>
          <w:szCs w:val="24"/>
        </w:rPr>
        <w:t xml:space="preserve">ansportation costs and </w:t>
      </w:r>
      <w:r w:rsidRPr="00D63E01">
        <w:rPr>
          <w:bCs/>
          <w:szCs w:val="24"/>
        </w:rPr>
        <w:t>hotel</w:t>
      </w:r>
      <w:r w:rsidR="00E60DED" w:rsidRPr="00D63E01">
        <w:rPr>
          <w:bCs/>
          <w:szCs w:val="24"/>
        </w:rPr>
        <w:t xml:space="preserve"> expenses per</w:t>
      </w:r>
      <w:r>
        <w:rPr>
          <w:bCs/>
          <w:szCs w:val="24"/>
        </w:rPr>
        <w:t xml:space="preserve"> affected individual per 12 month period for member families traveling to a medical appointment more than 200 miles from their home.</w:t>
      </w:r>
    </w:p>
    <w:p w:rsidR="002F6AB4" w:rsidRDefault="002F6AB4" w:rsidP="002F6AB4">
      <w:pPr>
        <w:pStyle w:val="Title"/>
        <w:jc w:val="left"/>
        <w:rPr>
          <w:bCs/>
          <w:szCs w:val="24"/>
        </w:rPr>
      </w:pPr>
    </w:p>
    <w:p w:rsidR="002F6AB4" w:rsidRDefault="002F6AB4" w:rsidP="002F6AB4">
      <w:pPr>
        <w:pStyle w:val="Title"/>
        <w:jc w:val="left"/>
      </w:pPr>
      <w:r>
        <w:rPr>
          <w:bCs/>
          <w:szCs w:val="24"/>
        </w:rPr>
        <w:t>Reimbursable expenses include air, train, or bus fare</w:t>
      </w:r>
      <w:r w:rsidRPr="00813EB1">
        <w:rPr>
          <w:bCs/>
          <w:szCs w:val="24"/>
        </w:rPr>
        <w:t>s</w:t>
      </w:r>
      <w:r w:rsidRPr="00D63E01">
        <w:rPr>
          <w:bCs/>
          <w:szCs w:val="24"/>
        </w:rPr>
        <w:t>, rental car, airport parking, and transportation to and from the medical facility or appropriate mileage at the current IRS rate</w:t>
      </w:r>
      <w:r w:rsidR="00FF6098" w:rsidRPr="00D63E01">
        <w:rPr>
          <w:bCs/>
          <w:szCs w:val="24"/>
        </w:rPr>
        <w:t xml:space="preserve"> for medical travel</w:t>
      </w:r>
      <w:r w:rsidR="0091589B" w:rsidRPr="00D63E01">
        <w:rPr>
          <w:bCs/>
          <w:szCs w:val="24"/>
        </w:rPr>
        <w:t>.</w:t>
      </w:r>
      <w:r w:rsidRPr="00D63E01">
        <w:rPr>
          <w:bCs/>
          <w:szCs w:val="24"/>
        </w:rPr>
        <w:t xml:space="preserve"> </w:t>
      </w:r>
      <w:r w:rsidRPr="00D63E01">
        <w:t>Only coach airfares are eligible for reimburse</w:t>
      </w:r>
      <w:r w:rsidR="00EF379F">
        <w:t xml:space="preserve">ment. </w:t>
      </w:r>
      <w:r w:rsidRPr="00D63E01">
        <w:t xml:space="preserve">A copy of the ticket invoice and other original transportation receipts are required for reimbursement. </w:t>
      </w:r>
      <w:r w:rsidR="00EF379F">
        <w:t xml:space="preserve">Hotel rooms/lodging will be reimbursed for standard rooms capped at the average daily rate for the region. </w:t>
      </w:r>
      <w:r w:rsidRPr="00D63E01">
        <w:t>Hotel receipt must b</w:t>
      </w:r>
      <w:r w:rsidR="0091589B" w:rsidRPr="00D63E01">
        <w:t xml:space="preserve">e submitted for reimbursement. </w:t>
      </w:r>
      <w:r w:rsidRPr="00D63E01">
        <w:t>Verification of attended medical appointment must be included.</w:t>
      </w:r>
      <w:r>
        <w:t xml:space="preserve">  Please read program guidelines for complete details.</w:t>
      </w:r>
    </w:p>
    <w:p w:rsidR="002F6AB4" w:rsidRDefault="002F6AB4" w:rsidP="002F6AB4">
      <w:pPr>
        <w:pStyle w:val="Title"/>
        <w:jc w:val="left"/>
      </w:pPr>
    </w:p>
    <w:p w:rsidR="002F6AB4" w:rsidRDefault="002F6AB4" w:rsidP="002F6AB4">
      <w:pPr>
        <w:pStyle w:val="Title"/>
        <w:jc w:val="left"/>
        <w:rPr>
          <w:szCs w:val="24"/>
        </w:rPr>
      </w:pPr>
      <w:r>
        <w:t>The MTAP is a three-step process</w:t>
      </w:r>
      <w:r w:rsidRPr="00904320">
        <w:rPr>
          <w:szCs w:val="24"/>
        </w:rPr>
        <w:t xml:space="preserve">.  </w:t>
      </w:r>
      <w:r>
        <w:rPr>
          <w:szCs w:val="24"/>
        </w:rPr>
        <w:t>In S</w:t>
      </w:r>
      <w:r w:rsidRPr="00904320">
        <w:rPr>
          <w:szCs w:val="24"/>
        </w:rPr>
        <w:t xml:space="preserve">tep 1, the applicant will submit </w:t>
      </w:r>
      <w:r>
        <w:rPr>
          <w:szCs w:val="24"/>
        </w:rPr>
        <w:t xml:space="preserve">an </w:t>
      </w:r>
      <w:r w:rsidRPr="00904320">
        <w:rPr>
          <w:szCs w:val="24"/>
        </w:rPr>
        <w:t>application</w:t>
      </w:r>
      <w:r>
        <w:rPr>
          <w:szCs w:val="24"/>
        </w:rPr>
        <w:t xml:space="preserve"> to request </w:t>
      </w:r>
      <w:r w:rsidRPr="00904320">
        <w:rPr>
          <w:szCs w:val="24"/>
        </w:rPr>
        <w:t xml:space="preserve">funding for </w:t>
      </w:r>
      <w:r>
        <w:rPr>
          <w:szCs w:val="24"/>
        </w:rPr>
        <w:t xml:space="preserve">a </w:t>
      </w:r>
      <w:r w:rsidRPr="00904320">
        <w:rPr>
          <w:szCs w:val="24"/>
        </w:rPr>
        <w:t>future appointment. The Society will notify applicant if f</w:t>
      </w:r>
      <w:r>
        <w:rPr>
          <w:szCs w:val="24"/>
        </w:rPr>
        <w:t>unding has been approved.   In S</w:t>
      </w:r>
      <w:r w:rsidRPr="00904320">
        <w:rPr>
          <w:szCs w:val="24"/>
        </w:rPr>
        <w:t xml:space="preserve">tep 2, </w:t>
      </w:r>
      <w:r>
        <w:rPr>
          <w:szCs w:val="24"/>
        </w:rPr>
        <w:t xml:space="preserve">the </w:t>
      </w:r>
      <w:r w:rsidRPr="00904320">
        <w:rPr>
          <w:szCs w:val="24"/>
        </w:rPr>
        <w:t>approved applicant</w:t>
      </w:r>
      <w:r>
        <w:rPr>
          <w:szCs w:val="24"/>
        </w:rPr>
        <w:t xml:space="preserve"> will attend the medical appointment and have the verification form signed by the medical professional. In Step 3, the approved applicant </w:t>
      </w:r>
      <w:r w:rsidRPr="00904320">
        <w:rPr>
          <w:szCs w:val="24"/>
        </w:rPr>
        <w:t xml:space="preserve">will submit </w:t>
      </w:r>
      <w:r>
        <w:rPr>
          <w:szCs w:val="24"/>
        </w:rPr>
        <w:t>the completed reimbursement request and verification forms along with the transportation and/or hotel receipts to obtain reimbursement.</w:t>
      </w:r>
    </w:p>
    <w:p w:rsidR="002F6AB4" w:rsidRDefault="002F6AB4" w:rsidP="002F6AB4">
      <w:pPr>
        <w:pStyle w:val="Title"/>
        <w:jc w:val="left"/>
      </w:pPr>
    </w:p>
    <w:p w:rsidR="002F6AB4" w:rsidRDefault="002F6AB4" w:rsidP="002F6AB4">
      <w:pPr>
        <w:ind w:left="2880" w:firstLine="720"/>
        <w:rPr>
          <w:sz w:val="20"/>
          <w:szCs w:val="20"/>
        </w:rPr>
      </w:pPr>
    </w:p>
    <w:p w:rsidR="002F6AB4" w:rsidRDefault="002F6AB4" w:rsidP="002F6AB4">
      <w:r>
        <w:t>******************************************************************************</w:t>
      </w:r>
    </w:p>
    <w:p w:rsidR="002F6AB4" w:rsidRDefault="002F6AB4" w:rsidP="002F6AB4"/>
    <w:p w:rsidR="002F6AB4" w:rsidRPr="00732749" w:rsidRDefault="002F6AB4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  <w:r w:rsidRPr="00732749">
        <w:rPr>
          <w:b/>
          <w:sz w:val="18"/>
          <w:szCs w:val="18"/>
          <w:u w:val="single"/>
        </w:rPr>
        <w:t>Program Guidelines</w:t>
      </w:r>
    </w:p>
    <w:p w:rsidR="002F6AB4" w:rsidRDefault="002F6AB4" w:rsidP="002F6AB4">
      <w:pPr>
        <w:tabs>
          <w:tab w:val="left" w:pos="360"/>
        </w:tabs>
        <w:ind w:left="360" w:hanging="360"/>
        <w:rPr>
          <w:b/>
          <w:i/>
        </w:rPr>
      </w:pPr>
    </w:p>
    <w:p w:rsidR="002F6AB4" w:rsidRPr="000200E1" w:rsidRDefault="002F6AB4" w:rsidP="006007FE">
      <w:pPr>
        <w:tabs>
          <w:tab w:val="left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>1</w:t>
      </w:r>
      <w:r w:rsidRPr="000200E1">
        <w:rPr>
          <w:sz w:val="18"/>
          <w:szCs w:val="18"/>
        </w:rPr>
        <w:t>)</w:t>
      </w:r>
      <w:r w:rsidRPr="000200E1">
        <w:rPr>
          <w:sz w:val="18"/>
          <w:szCs w:val="18"/>
        </w:rPr>
        <w:tab/>
        <w:t>Only parents/</w:t>
      </w:r>
      <w:r>
        <w:rPr>
          <w:sz w:val="18"/>
          <w:szCs w:val="18"/>
        </w:rPr>
        <w:t xml:space="preserve">legal </w:t>
      </w:r>
      <w:r w:rsidRPr="000200E1">
        <w:rPr>
          <w:sz w:val="18"/>
          <w:szCs w:val="18"/>
        </w:rPr>
        <w:t xml:space="preserve">guardians of an affected individual or an affected adult who reside in the United States and </w:t>
      </w:r>
      <w:r w:rsidR="006007FE">
        <w:rPr>
          <w:sz w:val="18"/>
          <w:szCs w:val="18"/>
        </w:rPr>
        <w:t>have active memberships</w:t>
      </w:r>
      <w:r w:rsidRPr="000200E1">
        <w:rPr>
          <w:sz w:val="18"/>
          <w:szCs w:val="18"/>
        </w:rPr>
        <w:t xml:space="preserve"> are eligible for funds from </w:t>
      </w:r>
      <w:r>
        <w:rPr>
          <w:sz w:val="18"/>
          <w:szCs w:val="18"/>
        </w:rPr>
        <w:t xml:space="preserve">MTAP. </w:t>
      </w:r>
      <w:r w:rsidRPr="000200E1">
        <w:rPr>
          <w:sz w:val="18"/>
          <w:szCs w:val="18"/>
        </w:rPr>
        <w:t xml:space="preserve"> </w:t>
      </w:r>
    </w:p>
    <w:p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ab/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2)</w:t>
      </w:r>
      <w:r w:rsidRPr="000200E1">
        <w:rPr>
          <w:sz w:val="18"/>
          <w:szCs w:val="18"/>
        </w:rPr>
        <w:tab/>
        <w:t>Strictest confidentiality regarding application, names and fun</w:t>
      </w:r>
      <w:r w:rsidR="00430A11">
        <w:rPr>
          <w:sz w:val="18"/>
          <w:szCs w:val="18"/>
        </w:rPr>
        <w:t>ding will be maintained by the S</w:t>
      </w:r>
      <w:r w:rsidRPr="000200E1">
        <w:rPr>
          <w:sz w:val="18"/>
          <w:szCs w:val="18"/>
        </w:rPr>
        <w:t>ociety.</w:t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z w:val="18"/>
          <w:szCs w:val="18"/>
        </w:rPr>
        <w:tab/>
        <w:t xml:space="preserve">Reimbursement will be made available </w:t>
      </w:r>
      <w:r w:rsidRPr="000200E1">
        <w:rPr>
          <w:sz w:val="18"/>
          <w:szCs w:val="18"/>
        </w:rPr>
        <w:t xml:space="preserve">only for </w:t>
      </w:r>
      <w:r>
        <w:rPr>
          <w:sz w:val="18"/>
          <w:szCs w:val="18"/>
        </w:rPr>
        <w:t>transportation and hotel expenses related to non-recurring medical appointments requiring travel more than 200 miles from your home.  Expenses for routine medical appointments are not covered under MTAP.  (</w:t>
      </w:r>
      <w:proofErr w:type="gramStart"/>
      <w:r>
        <w:rPr>
          <w:sz w:val="18"/>
          <w:szCs w:val="18"/>
        </w:rPr>
        <w:t>e.g</w:t>
      </w:r>
      <w:proofErr w:type="gramEnd"/>
      <w:r>
        <w:rPr>
          <w:sz w:val="18"/>
          <w:szCs w:val="18"/>
        </w:rPr>
        <w:t>. travel expenses for weekly, monthly, or other ongoing treatments or therapies.)</w:t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</w:r>
      <w:r w:rsidRPr="000D44B6">
        <w:rPr>
          <w:sz w:val="18"/>
          <w:szCs w:val="18"/>
        </w:rPr>
        <w:t xml:space="preserve">Funding will be provided for </w:t>
      </w:r>
      <w:r>
        <w:rPr>
          <w:sz w:val="18"/>
          <w:szCs w:val="18"/>
        </w:rPr>
        <w:t xml:space="preserve">the </w:t>
      </w:r>
      <w:r w:rsidRPr="000D44B6">
        <w:rPr>
          <w:sz w:val="18"/>
          <w:szCs w:val="18"/>
        </w:rPr>
        <w:t xml:space="preserve">individual with MPS </w:t>
      </w:r>
      <w:r>
        <w:rPr>
          <w:sz w:val="18"/>
          <w:szCs w:val="18"/>
        </w:rPr>
        <w:t xml:space="preserve">or </w:t>
      </w:r>
      <w:r w:rsidR="006007FE">
        <w:rPr>
          <w:sz w:val="18"/>
          <w:szCs w:val="18"/>
        </w:rPr>
        <w:t>ML</w:t>
      </w:r>
      <w:r>
        <w:rPr>
          <w:sz w:val="18"/>
          <w:szCs w:val="18"/>
        </w:rPr>
        <w:t xml:space="preserve"> </w:t>
      </w:r>
      <w:r w:rsidRPr="000D44B6">
        <w:rPr>
          <w:sz w:val="18"/>
          <w:szCs w:val="18"/>
        </w:rPr>
        <w:t>and one parent/legal guardian or one travel companion.</w:t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4)</w:t>
      </w:r>
      <w:r w:rsidRPr="000200E1">
        <w:rPr>
          <w:sz w:val="18"/>
          <w:szCs w:val="18"/>
        </w:rPr>
        <w:tab/>
        <w:t xml:space="preserve">The applicant </w:t>
      </w:r>
      <w:r>
        <w:rPr>
          <w:sz w:val="18"/>
          <w:szCs w:val="18"/>
        </w:rPr>
        <w:t>must provide verification of attendance of the medical appointment by having the Verification Form signed by the treating medical professional.</w:t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5)</w:t>
      </w:r>
      <w:r w:rsidRPr="000200E1">
        <w:rPr>
          <w:sz w:val="18"/>
          <w:szCs w:val="18"/>
        </w:rPr>
        <w:tab/>
        <w:t xml:space="preserve">Application for assistance should be made in advance of </w:t>
      </w:r>
      <w:r>
        <w:rPr>
          <w:sz w:val="18"/>
          <w:szCs w:val="18"/>
        </w:rPr>
        <w:t>the appointment</w:t>
      </w:r>
      <w:r w:rsidR="00692349">
        <w:rPr>
          <w:sz w:val="18"/>
          <w:szCs w:val="18"/>
        </w:rPr>
        <w:t>; h</w:t>
      </w:r>
      <w:r>
        <w:rPr>
          <w:sz w:val="18"/>
          <w:szCs w:val="18"/>
        </w:rPr>
        <w:t>owever, s</w:t>
      </w:r>
      <w:r w:rsidRPr="000200E1">
        <w:rPr>
          <w:sz w:val="18"/>
          <w:szCs w:val="18"/>
        </w:rPr>
        <w:t xml:space="preserve">pecial consideration may be </w:t>
      </w:r>
      <w:r>
        <w:rPr>
          <w:sz w:val="18"/>
          <w:szCs w:val="18"/>
        </w:rPr>
        <w:t>provided in unusual circumstances where</w:t>
      </w:r>
      <w:r w:rsidRPr="000200E1">
        <w:rPr>
          <w:sz w:val="18"/>
          <w:szCs w:val="18"/>
        </w:rPr>
        <w:t xml:space="preserve"> the cost has </w:t>
      </w:r>
      <w:r>
        <w:rPr>
          <w:sz w:val="18"/>
          <w:szCs w:val="18"/>
        </w:rPr>
        <w:t xml:space="preserve">already </w:t>
      </w:r>
      <w:r w:rsidRPr="000200E1">
        <w:rPr>
          <w:sz w:val="18"/>
          <w:szCs w:val="18"/>
        </w:rPr>
        <w:t>been incurred.</w:t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6007FE" w:rsidRDefault="006007FE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</w:p>
    <w:p w:rsidR="006007FE" w:rsidRDefault="006007FE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</w:p>
    <w:p w:rsidR="002F6AB4" w:rsidRPr="00732749" w:rsidRDefault="0077445B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MTAP </w:t>
      </w:r>
      <w:r w:rsidR="002F6AB4" w:rsidRPr="00732749">
        <w:rPr>
          <w:b/>
          <w:sz w:val="18"/>
          <w:szCs w:val="18"/>
          <w:u w:val="single"/>
        </w:rPr>
        <w:t>Program Guidelines</w:t>
      </w:r>
      <w:r w:rsidR="002F6AB4">
        <w:rPr>
          <w:b/>
          <w:sz w:val="18"/>
          <w:szCs w:val="18"/>
          <w:u w:val="single"/>
        </w:rPr>
        <w:t xml:space="preserve"> Continued</w:t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6)</w:t>
      </w:r>
      <w:r>
        <w:rPr>
          <w:sz w:val="18"/>
          <w:szCs w:val="18"/>
        </w:rPr>
        <w:tab/>
      </w:r>
      <w:r w:rsidRPr="000200E1">
        <w:rPr>
          <w:sz w:val="18"/>
          <w:szCs w:val="18"/>
        </w:rPr>
        <w:t>Grants for</w:t>
      </w:r>
      <w:r>
        <w:rPr>
          <w:sz w:val="18"/>
          <w:szCs w:val="18"/>
        </w:rPr>
        <w:t xml:space="preserve"> MTAP transportation </w:t>
      </w:r>
      <w:r w:rsidR="00925280">
        <w:rPr>
          <w:sz w:val="18"/>
          <w:szCs w:val="18"/>
        </w:rPr>
        <w:t xml:space="preserve">and hotel </w:t>
      </w:r>
      <w:r>
        <w:rPr>
          <w:sz w:val="18"/>
          <w:szCs w:val="18"/>
        </w:rPr>
        <w:t>assistance</w:t>
      </w:r>
      <w:r w:rsidRPr="000200E1">
        <w:rPr>
          <w:sz w:val="18"/>
          <w:szCs w:val="18"/>
        </w:rPr>
        <w:t xml:space="preserve"> may be requested up to a maximum </w:t>
      </w:r>
      <w:r w:rsidRPr="000D44B6">
        <w:rPr>
          <w:sz w:val="18"/>
          <w:szCs w:val="18"/>
        </w:rPr>
        <w:t>of</w:t>
      </w:r>
      <w:r w:rsidR="00237670">
        <w:rPr>
          <w:b/>
          <w:sz w:val="18"/>
          <w:szCs w:val="18"/>
        </w:rPr>
        <w:t xml:space="preserve"> $</w:t>
      </w:r>
      <w:r w:rsidR="00925280">
        <w:rPr>
          <w:b/>
          <w:sz w:val="18"/>
          <w:szCs w:val="18"/>
        </w:rPr>
        <w:t>75</w:t>
      </w:r>
      <w:r w:rsidRPr="000D44B6">
        <w:rPr>
          <w:b/>
          <w:sz w:val="18"/>
          <w:szCs w:val="18"/>
        </w:rPr>
        <w:t>0.00</w:t>
      </w:r>
      <w:r>
        <w:rPr>
          <w:b/>
          <w:sz w:val="18"/>
          <w:szCs w:val="18"/>
        </w:rPr>
        <w:t xml:space="preserve"> </w:t>
      </w:r>
      <w:r w:rsidRPr="000200E1">
        <w:rPr>
          <w:sz w:val="18"/>
          <w:szCs w:val="18"/>
        </w:rPr>
        <w:t xml:space="preserve">per </w:t>
      </w:r>
      <w:r>
        <w:rPr>
          <w:sz w:val="18"/>
          <w:szCs w:val="18"/>
        </w:rPr>
        <w:t>affected individual</w:t>
      </w:r>
      <w:r w:rsidRPr="000200E1">
        <w:rPr>
          <w:sz w:val="18"/>
          <w:szCs w:val="18"/>
        </w:rPr>
        <w:t xml:space="preserve"> per 12-month period, dependent on available funds</w:t>
      </w:r>
      <w:r>
        <w:rPr>
          <w:sz w:val="18"/>
          <w:szCs w:val="18"/>
        </w:rPr>
        <w:t>. Multiple requests</w:t>
      </w:r>
      <w:r w:rsidRPr="000D44B6">
        <w:rPr>
          <w:sz w:val="18"/>
          <w:szCs w:val="18"/>
        </w:rPr>
        <w:t xml:space="preserve"> may be submitted, not to exceed </w:t>
      </w:r>
      <w:r w:rsidR="00237670">
        <w:rPr>
          <w:b/>
          <w:sz w:val="18"/>
          <w:szCs w:val="18"/>
        </w:rPr>
        <w:t>$</w:t>
      </w:r>
      <w:r w:rsidR="00925280">
        <w:rPr>
          <w:b/>
          <w:sz w:val="18"/>
          <w:szCs w:val="18"/>
        </w:rPr>
        <w:t>75</w:t>
      </w:r>
      <w:r w:rsidRPr="000D44B6">
        <w:rPr>
          <w:b/>
          <w:sz w:val="18"/>
          <w:szCs w:val="18"/>
        </w:rPr>
        <w:t>0.00</w:t>
      </w:r>
      <w:r w:rsidRPr="000D44B6">
        <w:rPr>
          <w:sz w:val="18"/>
          <w:szCs w:val="18"/>
        </w:rPr>
        <w:t xml:space="preserve"> funded in a 12- month period.</w:t>
      </w:r>
      <w:r>
        <w:rPr>
          <w:sz w:val="18"/>
          <w:szCs w:val="18"/>
        </w:rPr>
        <w:t xml:space="preserve">  </w:t>
      </w:r>
    </w:p>
    <w:p w:rsidR="002F6AB4" w:rsidRDefault="002F6AB4" w:rsidP="00342855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2F6AB4" w:rsidRDefault="00342855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7</w:t>
      </w:r>
      <w:r w:rsidR="002F6AB4">
        <w:rPr>
          <w:sz w:val="18"/>
          <w:szCs w:val="18"/>
        </w:rPr>
        <w:t>)</w:t>
      </w:r>
      <w:r w:rsidR="002F6AB4">
        <w:rPr>
          <w:sz w:val="18"/>
          <w:szCs w:val="18"/>
        </w:rPr>
        <w:tab/>
        <w:t>The</w:t>
      </w:r>
      <w:r w:rsidR="002F6AB4" w:rsidRPr="000200E1">
        <w:rPr>
          <w:sz w:val="18"/>
          <w:szCs w:val="18"/>
        </w:rPr>
        <w:t xml:space="preserve"> </w:t>
      </w:r>
      <w:r w:rsidR="002F6AB4">
        <w:rPr>
          <w:sz w:val="18"/>
          <w:szCs w:val="18"/>
        </w:rPr>
        <w:t>MTAP is a three-step process. In Step 1, the applicant will submit application to request funding for a future appointment. The Society will notify applicant</w:t>
      </w:r>
      <w:r w:rsidR="00EF379F">
        <w:rPr>
          <w:sz w:val="18"/>
          <w:szCs w:val="18"/>
        </w:rPr>
        <w:t xml:space="preserve"> if funding has been approved.</w:t>
      </w:r>
      <w:bookmarkStart w:id="0" w:name="_GoBack"/>
      <w:bookmarkEnd w:id="0"/>
      <w:r w:rsidR="002F6AB4">
        <w:rPr>
          <w:sz w:val="18"/>
          <w:szCs w:val="18"/>
        </w:rPr>
        <w:t xml:space="preserve"> In S</w:t>
      </w:r>
      <w:r w:rsidR="002F6AB4" w:rsidRPr="00CE46E9">
        <w:rPr>
          <w:sz w:val="18"/>
          <w:szCs w:val="18"/>
        </w:rPr>
        <w:t>tep 2, the approved applicant will attend the medical appointment and have the verification form signed b</w:t>
      </w:r>
      <w:r w:rsidR="002F6AB4">
        <w:rPr>
          <w:sz w:val="18"/>
          <w:szCs w:val="18"/>
        </w:rPr>
        <w:t>y the medical professional. In S</w:t>
      </w:r>
      <w:r w:rsidR="002F6AB4" w:rsidRPr="00CE46E9">
        <w:rPr>
          <w:sz w:val="18"/>
          <w:szCs w:val="18"/>
        </w:rPr>
        <w:t xml:space="preserve">tep 3, the approved </w:t>
      </w:r>
      <w:r w:rsidR="002F6AB4" w:rsidRPr="00EE6258">
        <w:rPr>
          <w:sz w:val="18"/>
          <w:szCs w:val="18"/>
        </w:rPr>
        <w:t>applicant will</w:t>
      </w:r>
      <w:r w:rsidR="002F6AB4" w:rsidRPr="00CE46E9">
        <w:rPr>
          <w:sz w:val="18"/>
          <w:szCs w:val="18"/>
        </w:rPr>
        <w:t xml:space="preserve"> submit the completed reimbursement request and verification forms along with the </w:t>
      </w:r>
      <w:r w:rsidR="002F6AB4">
        <w:rPr>
          <w:sz w:val="18"/>
          <w:szCs w:val="18"/>
        </w:rPr>
        <w:t>transportation and/or hotel</w:t>
      </w:r>
      <w:r w:rsidR="002F6AB4" w:rsidRPr="00CE46E9">
        <w:rPr>
          <w:sz w:val="18"/>
          <w:szCs w:val="18"/>
        </w:rPr>
        <w:t xml:space="preserve"> receipts to obtain reimbursement.</w:t>
      </w:r>
      <w:r w:rsidR="002F6AB4" w:rsidRPr="000200E1">
        <w:rPr>
          <w:sz w:val="18"/>
          <w:szCs w:val="18"/>
        </w:rPr>
        <w:t xml:space="preserve"> </w:t>
      </w:r>
      <w:r w:rsidR="002F6AB4">
        <w:rPr>
          <w:sz w:val="18"/>
          <w:szCs w:val="18"/>
        </w:rPr>
        <w:t xml:space="preserve"> S</w:t>
      </w:r>
      <w:r w:rsidR="002F6AB4" w:rsidRPr="000200E1">
        <w:rPr>
          <w:sz w:val="18"/>
          <w:szCs w:val="18"/>
        </w:rPr>
        <w:t xml:space="preserve">pecial consideration may be </w:t>
      </w:r>
      <w:r w:rsidR="002F6AB4">
        <w:rPr>
          <w:sz w:val="18"/>
          <w:szCs w:val="18"/>
        </w:rPr>
        <w:t>provided in unusual circumstances where</w:t>
      </w:r>
      <w:r w:rsidR="002F6AB4" w:rsidRPr="000200E1">
        <w:rPr>
          <w:sz w:val="18"/>
          <w:szCs w:val="18"/>
        </w:rPr>
        <w:t xml:space="preserve"> the cost has </w:t>
      </w:r>
      <w:r w:rsidR="002F6AB4">
        <w:rPr>
          <w:sz w:val="18"/>
          <w:szCs w:val="18"/>
        </w:rPr>
        <w:t xml:space="preserve">already </w:t>
      </w:r>
      <w:r w:rsidR="002F6AB4" w:rsidRPr="000200E1">
        <w:rPr>
          <w:sz w:val="18"/>
          <w:szCs w:val="18"/>
        </w:rPr>
        <w:t>been incurred.</w:t>
      </w:r>
      <w:r w:rsidR="002F6AB4">
        <w:rPr>
          <w:sz w:val="18"/>
          <w:szCs w:val="18"/>
        </w:rPr>
        <w:t xml:space="preserve"> If requested, up to 50% of approved funding may be reimbursed to member in advance of appointment travel.</w:t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8)</w:t>
      </w:r>
      <w:r>
        <w:rPr>
          <w:sz w:val="18"/>
          <w:szCs w:val="18"/>
        </w:rPr>
        <w:tab/>
        <w:t xml:space="preserve">Funding must be requested within 30 days of approved appointment date.  If all required paperwork is not submitted within 30 days, the MTAP funding will be forfeited. </w:t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9</w:t>
      </w:r>
      <w:r w:rsidR="00430A11">
        <w:rPr>
          <w:sz w:val="18"/>
          <w:szCs w:val="18"/>
        </w:rPr>
        <w:t>)</w:t>
      </w:r>
      <w:r w:rsidR="00430A11">
        <w:rPr>
          <w:sz w:val="18"/>
          <w:szCs w:val="18"/>
        </w:rPr>
        <w:tab/>
        <w:t>The S</w:t>
      </w:r>
      <w:r w:rsidRPr="000200E1">
        <w:rPr>
          <w:sz w:val="18"/>
          <w:szCs w:val="18"/>
        </w:rPr>
        <w:t>ociety will issue a letter to the applicant indicating whether the application has been approved or denied</w:t>
      </w:r>
      <w:r w:rsidR="00692349">
        <w:rPr>
          <w:sz w:val="18"/>
          <w:szCs w:val="18"/>
        </w:rPr>
        <w:t>,</w:t>
      </w:r>
      <w:r w:rsidRPr="000200E1">
        <w:rPr>
          <w:sz w:val="18"/>
          <w:szCs w:val="18"/>
        </w:rPr>
        <w:t xml:space="preserve"> and the amount of funding granted, if any.</w:t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  <w:u w:val="single"/>
        </w:rPr>
      </w:pPr>
      <w:r w:rsidRPr="000200E1">
        <w:rPr>
          <w:b/>
          <w:sz w:val="18"/>
          <w:szCs w:val="18"/>
          <w:u w:val="single"/>
        </w:rPr>
        <w:t>Application Review</w:t>
      </w:r>
    </w:p>
    <w:p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  <w:u w:val="single"/>
        </w:rPr>
      </w:pP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1)</w:t>
      </w:r>
      <w:r w:rsidRPr="000200E1">
        <w:rPr>
          <w:sz w:val="18"/>
          <w:szCs w:val="18"/>
        </w:rPr>
        <w:tab/>
        <w:t>Application</w:t>
      </w:r>
      <w:r>
        <w:rPr>
          <w:sz w:val="18"/>
          <w:szCs w:val="18"/>
        </w:rPr>
        <w:t xml:space="preserve"> (Step 1)</w:t>
      </w:r>
      <w:r w:rsidRPr="000200E1">
        <w:rPr>
          <w:sz w:val="18"/>
          <w:szCs w:val="18"/>
        </w:rPr>
        <w:t xml:space="preserve"> will be reviewed once all of the required documentation is received.</w:t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2)</w:t>
      </w:r>
      <w:r w:rsidRPr="000200E1">
        <w:rPr>
          <w:sz w:val="18"/>
          <w:szCs w:val="18"/>
        </w:rPr>
        <w:tab/>
      </w:r>
      <w:r w:rsidR="00692349">
        <w:rPr>
          <w:sz w:val="18"/>
          <w:szCs w:val="18"/>
        </w:rPr>
        <w:t>The S</w:t>
      </w:r>
      <w:r w:rsidRPr="000D44B6">
        <w:rPr>
          <w:sz w:val="18"/>
          <w:szCs w:val="18"/>
        </w:rPr>
        <w:t>ociety will issue a letter to the applicant indicating whether the application has been approved or denied and the amount of funding granted, if any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z w:val="18"/>
          <w:szCs w:val="18"/>
        </w:rPr>
        <w:tab/>
        <w:t>Reimbursement Request (Step 3) will be reviewed and funding</w:t>
      </w:r>
      <w:r w:rsidR="0023417E">
        <w:rPr>
          <w:sz w:val="18"/>
          <w:szCs w:val="18"/>
        </w:rPr>
        <w:t xml:space="preserve"> </w:t>
      </w:r>
      <w:r>
        <w:rPr>
          <w:sz w:val="18"/>
          <w:szCs w:val="18"/>
        </w:rPr>
        <w:t>made once all of the required documentation (Step 2 verification form signed by medical professional, Step 3 reimbursement request and receipts) are received.  Funding request must be received within 30 days of appointment.</w:t>
      </w:r>
      <w:r>
        <w:rPr>
          <w:sz w:val="18"/>
          <w:szCs w:val="18"/>
        </w:rPr>
        <w:br/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  <w:t>Payment will be mailed to the approved applicant.</w:t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5)</w:t>
      </w:r>
      <w:r>
        <w:rPr>
          <w:sz w:val="18"/>
          <w:szCs w:val="18"/>
        </w:rPr>
        <w:tab/>
      </w:r>
      <w:r w:rsidRPr="000200E1">
        <w:rPr>
          <w:sz w:val="18"/>
          <w:szCs w:val="18"/>
        </w:rPr>
        <w:t xml:space="preserve">In the event that funds budgeted for the current year are depleted, the </w:t>
      </w:r>
      <w:r>
        <w:rPr>
          <w:sz w:val="18"/>
          <w:szCs w:val="18"/>
        </w:rPr>
        <w:t xml:space="preserve">MTAP will not accept </w:t>
      </w:r>
      <w:r w:rsidRPr="000200E1">
        <w:rPr>
          <w:sz w:val="18"/>
          <w:szCs w:val="18"/>
        </w:rPr>
        <w:t>additional applications that year.  Applications will be accepted and reviewed after January 1</w:t>
      </w:r>
      <w:r>
        <w:rPr>
          <w:sz w:val="18"/>
          <w:szCs w:val="18"/>
        </w:rPr>
        <w:t xml:space="preserve"> for appointments occurring in the new year</w:t>
      </w:r>
      <w:r w:rsidR="00627850">
        <w:rPr>
          <w:sz w:val="18"/>
          <w:szCs w:val="18"/>
        </w:rPr>
        <w:t>.</w:t>
      </w:r>
    </w:p>
    <w:sectPr w:rsidR="002F6A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6D" w:rsidRDefault="006B2A6D" w:rsidP="00430A11">
      <w:r>
        <w:separator/>
      </w:r>
    </w:p>
  </w:endnote>
  <w:endnote w:type="continuationSeparator" w:id="0">
    <w:p w:rsidR="006B2A6D" w:rsidRDefault="006B2A6D" w:rsidP="0043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11" w:rsidRDefault="00430A11" w:rsidP="00430A11">
    <w:pPr>
      <w:pStyle w:val="Footer"/>
      <w:jc w:val="right"/>
    </w:pPr>
    <w:r>
      <w:t xml:space="preserve">Updated: </w:t>
    </w:r>
    <w:r w:rsidR="00925280">
      <w:t>6</w:t>
    </w:r>
    <w:r>
      <w:t>/2</w:t>
    </w:r>
    <w:r w:rsidR="00925280">
      <w:t>0</w:t>
    </w:r>
    <w: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6D" w:rsidRDefault="006B2A6D" w:rsidP="00430A11">
      <w:r>
        <w:separator/>
      </w:r>
    </w:p>
  </w:footnote>
  <w:footnote w:type="continuationSeparator" w:id="0">
    <w:p w:rsidR="006B2A6D" w:rsidRDefault="006B2A6D" w:rsidP="0043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E70"/>
    <w:multiLevelType w:val="hybridMultilevel"/>
    <w:tmpl w:val="145A2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3563"/>
    <w:multiLevelType w:val="hybridMultilevel"/>
    <w:tmpl w:val="0444D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1E18"/>
    <w:multiLevelType w:val="hybridMultilevel"/>
    <w:tmpl w:val="4CF0F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750D9"/>
    <w:multiLevelType w:val="hybridMultilevel"/>
    <w:tmpl w:val="A6B61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9688C"/>
    <w:multiLevelType w:val="hybridMultilevel"/>
    <w:tmpl w:val="25EAD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B4"/>
    <w:rsid w:val="00183359"/>
    <w:rsid w:val="0023417E"/>
    <w:rsid w:val="00237670"/>
    <w:rsid w:val="002C0217"/>
    <w:rsid w:val="002F6AB4"/>
    <w:rsid w:val="00342855"/>
    <w:rsid w:val="00430A11"/>
    <w:rsid w:val="004C15BF"/>
    <w:rsid w:val="0056315B"/>
    <w:rsid w:val="005718DD"/>
    <w:rsid w:val="006007FE"/>
    <w:rsid w:val="00627850"/>
    <w:rsid w:val="00692349"/>
    <w:rsid w:val="006B2A6D"/>
    <w:rsid w:val="0077445B"/>
    <w:rsid w:val="00813EB1"/>
    <w:rsid w:val="008549CC"/>
    <w:rsid w:val="008A7341"/>
    <w:rsid w:val="0091589B"/>
    <w:rsid w:val="00925280"/>
    <w:rsid w:val="00B1461B"/>
    <w:rsid w:val="00CD7C78"/>
    <w:rsid w:val="00D63E01"/>
    <w:rsid w:val="00E229CF"/>
    <w:rsid w:val="00E60DED"/>
    <w:rsid w:val="00EF379F"/>
    <w:rsid w:val="00FD36B9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D9079-6714-4FBD-9019-9B0E3191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B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6AB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F6AB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2F6AB4"/>
    <w:rPr>
      <w:color w:val="0000FF"/>
      <w:u w:val="single"/>
    </w:rPr>
  </w:style>
  <w:style w:type="character" w:styleId="Strong">
    <w:name w:val="Strong"/>
    <w:basedOn w:val="DefaultParagraphFont"/>
    <w:qFormat/>
    <w:rsid w:val="002F6AB4"/>
    <w:rPr>
      <w:b/>
      <w:bCs/>
    </w:rPr>
  </w:style>
  <w:style w:type="paragraph" w:styleId="ListParagraph">
    <w:name w:val="List Paragraph"/>
    <w:basedOn w:val="Normal"/>
    <w:uiPriority w:val="34"/>
    <w:qFormat/>
    <w:rsid w:val="002F6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A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A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Turner</dc:creator>
  <cp:lastModifiedBy>Alison</cp:lastModifiedBy>
  <cp:revision>15</cp:revision>
  <dcterms:created xsi:type="dcterms:W3CDTF">2017-12-27T19:35:00Z</dcterms:created>
  <dcterms:modified xsi:type="dcterms:W3CDTF">2018-06-20T14:23:00Z</dcterms:modified>
</cp:coreProperties>
</file>